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FB" w:rsidRDefault="00E050FB" w:rsidP="0082504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E050FB" w:rsidRPr="005717BA" w:rsidTr="00893B43">
        <w:tc>
          <w:tcPr>
            <w:tcW w:w="4111" w:type="dxa"/>
            <w:gridSpan w:val="5"/>
          </w:tcPr>
          <w:p w:rsidR="00E050FB" w:rsidRPr="005717BA" w:rsidRDefault="00E050FB" w:rsidP="00571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7BA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E050FB" w:rsidRPr="005717BA" w:rsidRDefault="00E050FB" w:rsidP="00571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7BA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E050FB" w:rsidRPr="005717BA" w:rsidRDefault="00E050FB" w:rsidP="00571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Калинин</w:t>
            </w:r>
            <w:r w:rsidRPr="005717BA">
              <w:rPr>
                <w:rFonts w:ascii="Times New Roman" w:hAnsi="Times New Roman"/>
                <w:b/>
                <w:sz w:val="28"/>
                <w:szCs w:val="28"/>
              </w:rPr>
              <w:t>ский сельсовет</w:t>
            </w:r>
          </w:p>
          <w:p w:rsidR="00E050FB" w:rsidRPr="005717BA" w:rsidRDefault="00E050FB" w:rsidP="00571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7BA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E050FB" w:rsidRPr="005717BA" w:rsidRDefault="00E050FB" w:rsidP="00571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7BA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E050FB" w:rsidRPr="005717BA" w:rsidRDefault="00E050FB" w:rsidP="00571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50FB" w:rsidRPr="005717BA" w:rsidRDefault="00E050FB" w:rsidP="00571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E050FB" w:rsidRPr="005717BA" w:rsidRDefault="00E050FB" w:rsidP="00571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050FB" w:rsidRPr="005717BA" w:rsidTr="00893B43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E050FB" w:rsidRPr="005717BA" w:rsidRDefault="00E050FB" w:rsidP="005717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23.05.2023</w:t>
            </w:r>
          </w:p>
        </w:tc>
        <w:tc>
          <w:tcPr>
            <w:tcW w:w="577" w:type="dxa"/>
          </w:tcPr>
          <w:p w:rsidR="00E050FB" w:rsidRPr="005717BA" w:rsidRDefault="00E050FB" w:rsidP="005717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717BA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E050FB" w:rsidRPr="005717BA" w:rsidRDefault="00E050FB" w:rsidP="003A55F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42-п</w:t>
            </w:r>
          </w:p>
        </w:tc>
      </w:tr>
      <w:tr w:rsidR="00E050FB" w:rsidRPr="005717BA" w:rsidTr="00893B43">
        <w:tc>
          <w:tcPr>
            <w:tcW w:w="4111" w:type="dxa"/>
            <w:gridSpan w:val="5"/>
          </w:tcPr>
          <w:p w:rsidR="00E050FB" w:rsidRPr="005717BA" w:rsidRDefault="00E050FB" w:rsidP="00571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Pr="005717BA"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t>Калинин</w:t>
            </w:r>
          </w:p>
        </w:tc>
      </w:tr>
    </w:tbl>
    <w:p w:rsidR="00E050FB" w:rsidRPr="005717BA" w:rsidRDefault="00E050FB" w:rsidP="005717BA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E050FB" w:rsidRPr="005717BA" w:rsidRDefault="00E050FB" w:rsidP="00571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7BA">
        <w:rPr>
          <w:rFonts w:ascii="Times New Roman" w:hAnsi="Times New Roman"/>
          <w:sz w:val="28"/>
        </w:rPr>
        <w:t xml:space="preserve">       </w:t>
      </w:r>
    </w:p>
    <w:p w:rsidR="00E050FB" w:rsidRPr="003A55F1" w:rsidRDefault="00E050FB" w:rsidP="003A55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A55F1">
        <w:rPr>
          <w:rFonts w:ascii="Times New Roman" w:hAnsi="Times New Roman"/>
          <w:sz w:val="28"/>
          <w:szCs w:val="28"/>
        </w:rPr>
        <w:t xml:space="preserve">О проведении открытого аукциона </w:t>
      </w:r>
    </w:p>
    <w:p w:rsidR="00E050FB" w:rsidRPr="003A55F1" w:rsidRDefault="00E050FB" w:rsidP="003A55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55F1">
        <w:rPr>
          <w:rFonts w:ascii="Times New Roman" w:hAnsi="Times New Roman"/>
          <w:sz w:val="28"/>
          <w:szCs w:val="28"/>
        </w:rPr>
        <w:t xml:space="preserve">в электронной форме по продаже </w:t>
      </w:r>
    </w:p>
    <w:p w:rsidR="00E050FB" w:rsidRPr="003A55F1" w:rsidRDefault="00E050FB" w:rsidP="003A55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55F1"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</w:p>
    <w:p w:rsidR="00E050FB" w:rsidRPr="005717BA" w:rsidRDefault="00E050FB" w:rsidP="005717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0FB" w:rsidRPr="005717BA" w:rsidRDefault="00E050FB" w:rsidP="005717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0FB" w:rsidRDefault="00E050FB" w:rsidP="00571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7BA">
        <w:rPr>
          <w:rFonts w:ascii="Times New Roman" w:hAnsi="Times New Roman"/>
          <w:sz w:val="28"/>
          <w:szCs w:val="28"/>
        </w:rPr>
        <w:t>В соответствии с Гражда</w:t>
      </w:r>
      <w:r w:rsidRPr="007468F8">
        <w:rPr>
          <w:rFonts w:ascii="Times New Roman" w:hAnsi="Times New Roman"/>
          <w:sz w:val="28"/>
          <w:szCs w:val="28"/>
        </w:rPr>
        <w:t xml:space="preserve">нским кодексом Российской Федерации, статьей 18 Федерального закона Российской Федерации от 21 декабря 2001 года № 178-ФЗ «О приватизации государственного и муниципального имущества», </w:t>
      </w:r>
      <w:r w:rsidRPr="004B13ED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Pr="005717BA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7BA">
        <w:rPr>
          <w:rFonts w:ascii="Times New Roman" w:hAnsi="Times New Roman"/>
          <w:sz w:val="28"/>
          <w:szCs w:val="28"/>
        </w:rPr>
        <w:t>Калининский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7BA">
        <w:rPr>
          <w:rFonts w:ascii="Times New Roman" w:hAnsi="Times New Roman"/>
          <w:sz w:val="28"/>
          <w:szCs w:val="28"/>
        </w:rPr>
        <w:t>Ташлинского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7BA">
        <w:rPr>
          <w:rFonts w:ascii="Times New Roman" w:hAnsi="Times New Roman"/>
          <w:sz w:val="28"/>
          <w:szCs w:val="28"/>
        </w:rPr>
        <w:t>Оренбургской области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717BA">
        <w:rPr>
          <w:rFonts w:ascii="Times New Roman" w:hAnsi="Times New Roman"/>
          <w:sz w:val="28"/>
          <w:szCs w:val="28"/>
        </w:rPr>
        <w:t>Об утверждении плана приватизации муниципального имущества муниципального образования Калининский сельсовет Ташлинского района Оренбургской области на 2023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572E6">
        <w:rPr>
          <w:rFonts w:ascii="Times New Roman" w:hAnsi="Times New Roman"/>
          <w:sz w:val="28"/>
          <w:szCs w:val="28"/>
        </w:rPr>
        <w:t>от 22.05.2023 №_28/103-рс, заключения</w:t>
      </w:r>
      <w:r>
        <w:rPr>
          <w:rFonts w:ascii="Times New Roman" w:hAnsi="Times New Roman"/>
          <w:sz w:val="28"/>
          <w:szCs w:val="28"/>
        </w:rPr>
        <w:t xml:space="preserve"> эксперта №010119 об определении рыночной стоимости автомобиля </w:t>
      </w:r>
      <w:r w:rsidRPr="005717BA">
        <w:rPr>
          <w:rFonts w:ascii="Times New Roman" w:hAnsi="Times New Roman"/>
          <w:sz w:val="28"/>
          <w:szCs w:val="28"/>
        </w:rPr>
        <w:t xml:space="preserve">ГАЗ-322132, VIN X9632213270547355, </w:t>
      </w:r>
      <w:r>
        <w:rPr>
          <w:rFonts w:ascii="Times New Roman" w:hAnsi="Times New Roman"/>
          <w:sz w:val="28"/>
          <w:szCs w:val="28"/>
        </w:rPr>
        <w:t>2</w:t>
      </w:r>
      <w:r w:rsidRPr="005717BA">
        <w:rPr>
          <w:rFonts w:ascii="Times New Roman" w:hAnsi="Times New Roman"/>
          <w:sz w:val="28"/>
          <w:szCs w:val="28"/>
        </w:rPr>
        <w:t>007</w:t>
      </w:r>
      <w:r>
        <w:rPr>
          <w:rFonts w:ascii="Times New Roman" w:hAnsi="Times New Roman"/>
          <w:sz w:val="28"/>
          <w:szCs w:val="28"/>
        </w:rPr>
        <w:t xml:space="preserve"> года выпуска, расположенного по адресу: Оренбургская область, Ташлинский район, п.Калинин, составленного ООО «Центр Экспертизы и Оценки» от 04.04.2023г.</w:t>
      </w:r>
      <w:r w:rsidRPr="004B13ED">
        <w:rPr>
          <w:rFonts w:ascii="Times New Roman" w:hAnsi="Times New Roman"/>
          <w:sz w:val="28"/>
          <w:szCs w:val="28"/>
        </w:rPr>
        <w:t>,</w:t>
      </w:r>
      <w:r w:rsidRPr="00746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8F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Калининского сельсовета</w:t>
      </w:r>
      <w:r w:rsidRPr="007468F8">
        <w:rPr>
          <w:rFonts w:ascii="Times New Roman" w:hAnsi="Times New Roman"/>
          <w:sz w:val="28"/>
          <w:szCs w:val="28"/>
        </w:rPr>
        <w:t xml:space="preserve"> п о с т а н о в л я е т:</w:t>
      </w:r>
    </w:p>
    <w:p w:rsidR="00E050FB" w:rsidRDefault="00E050FB" w:rsidP="00571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аукционную комиссию по проведению торгов в форме аукциона по продаже муниципального имущества и утвердить в составе, согласно приложению №1 к настоящему постановлению.</w:t>
      </w:r>
    </w:p>
    <w:p w:rsidR="00E050FB" w:rsidRDefault="00E050FB" w:rsidP="00746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Провести </w:t>
      </w:r>
      <w:r w:rsidRPr="00512A82">
        <w:rPr>
          <w:rFonts w:ascii="Times New Roman" w:hAnsi="Times New Roman"/>
          <w:sz w:val="28"/>
          <w:szCs w:val="28"/>
        </w:rPr>
        <w:t>аукционной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A82">
        <w:rPr>
          <w:rFonts w:ascii="Times New Roman" w:hAnsi="Times New Roman"/>
          <w:sz w:val="28"/>
          <w:szCs w:val="28"/>
        </w:rPr>
        <w:t xml:space="preserve">аукцион </w:t>
      </w:r>
      <w:r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512A82">
        <w:rPr>
          <w:rFonts w:ascii="Times New Roman" w:hAnsi="Times New Roman"/>
          <w:sz w:val="28"/>
          <w:szCs w:val="28"/>
        </w:rPr>
        <w:t xml:space="preserve">по продаже муниципального имущества </w:t>
      </w:r>
      <w:r>
        <w:rPr>
          <w:rFonts w:ascii="Times New Roman" w:hAnsi="Times New Roman"/>
          <w:sz w:val="28"/>
          <w:szCs w:val="28"/>
        </w:rPr>
        <w:t>23 июня 2023</w:t>
      </w:r>
      <w:r w:rsidRPr="00512A82">
        <w:rPr>
          <w:rFonts w:ascii="Times New Roman" w:hAnsi="Times New Roman"/>
          <w:sz w:val="28"/>
          <w:szCs w:val="28"/>
        </w:rPr>
        <w:t xml:space="preserve">  года в 1</w:t>
      </w:r>
      <w:r>
        <w:rPr>
          <w:rFonts w:ascii="Times New Roman" w:hAnsi="Times New Roman"/>
          <w:sz w:val="28"/>
          <w:szCs w:val="28"/>
        </w:rPr>
        <w:t>2</w:t>
      </w:r>
      <w:r w:rsidRPr="00512A82">
        <w:rPr>
          <w:rFonts w:ascii="Times New Roman" w:hAnsi="Times New Roman"/>
          <w:sz w:val="28"/>
          <w:szCs w:val="28"/>
        </w:rPr>
        <w:t>.00 ч.</w:t>
      </w:r>
      <w:r>
        <w:rPr>
          <w:rFonts w:ascii="Times New Roman" w:hAnsi="Times New Roman"/>
          <w:sz w:val="28"/>
          <w:szCs w:val="28"/>
        </w:rPr>
        <w:t>(МСК+2)</w:t>
      </w:r>
    </w:p>
    <w:p w:rsidR="00E050FB" w:rsidRPr="00512A82" w:rsidRDefault="00E050FB" w:rsidP="00746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1417"/>
        <w:gridCol w:w="1418"/>
        <w:gridCol w:w="1260"/>
      </w:tblGrid>
      <w:tr w:rsidR="00E050FB" w:rsidRPr="000853EF" w:rsidTr="00C770CB">
        <w:trPr>
          <w:trHeight w:val="716"/>
        </w:trPr>
        <w:tc>
          <w:tcPr>
            <w:tcW w:w="567" w:type="dxa"/>
            <w:vAlign w:val="center"/>
          </w:tcPr>
          <w:p w:rsidR="00E050FB" w:rsidRPr="000853EF" w:rsidRDefault="00E050FB" w:rsidP="002F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3EF">
              <w:rPr>
                <w:rFonts w:ascii="Times New Roman" w:hAnsi="Times New Roman"/>
                <w:sz w:val="24"/>
                <w:szCs w:val="24"/>
              </w:rPr>
              <w:t>№ п/п лот</w:t>
            </w:r>
          </w:p>
        </w:tc>
        <w:tc>
          <w:tcPr>
            <w:tcW w:w="4820" w:type="dxa"/>
            <w:vAlign w:val="center"/>
          </w:tcPr>
          <w:p w:rsidR="00E050FB" w:rsidRPr="000853EF" w:rsidRDefault="00E050FB" w:rsidP="002F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3EF">
              <w:rPr>
                <w:rFonts w:ascii="Times New Roman" w:hAnsi="Times New Roman"/>
                <w:sz w:val="24"/>
                <w:szCs w:val="24"/>
              </w:rPr>
              <w:t>Наименование и индивидуальные характеристики</w:t>
            </w:r>
          </w:p>
        </w:tc>
        <w:tc>
          <w:tcPr>
            <w:tcW w:w="1417" w:type="dxa"/>
            <w:vAlign w:val="center"/>
          </w:tcPr>
          <w:p w:rsidR="00E050FB" w:rsidRPr="000853EF" w:rsidRDefault="00E050FB" w:rsidP="002F0C47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3EF">
              <w:rPr>
                <w:rFonts w:ascii="Times New Roman" w:hAnsi="Times New Roman"/>
                <w:sz w:val="24"/>
                <w:szCs w:val="24"/>
              </w:rPr>
              <w:t>Начальная цена, (руб.)</w:t>
            </w:r>
          </w:p>
        </w:tc>
        <w:tc>
          <w:tcPr>
            <w:tcW w:w="1418" w:type="dxa"/>
            <w:vAlign w:val="center"/>
          </w:tcPr>
          <w:p w:rsidR="00E050FB" w:rsidRPr="000853EF" w:rsidRDefault="00E050FB" w:rsidP="002F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3EF">
              <w:rPr>
                <w:rFonts w:ascii="Times New Roman" w:hAnsi="Times New Roman"/>
                <w:sz w:val="24"/>
                <w:szCs w:val="24"/>
              </w:rPr>
              <w:t>Размер задатка, (руб.)</w:t>
            </w:r>
          </w:p>
        </w:tc>
        <w:tc>
          <w:tcPr>
            <w:tcW w:w="1260" w:type="dxa"/>
            <w:vAlign w:val="center"/>
          </w:tcPr>
          <w:p w:rsidR="00E050FB" w:rsidRPr="000853EF" w:rsidRDefault="00E050FB" w:rsidP="002F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3EF">
              <w:rPr>
                <w:rFonts w:ascii="Times New Roman" w:hAnsi="Times New Roman"/>
                <w:sz w:val="24"/>
                <w:szCs w:val="24"/>
              </w:rPr>
              <w:t>Шаг аукциона,</w:t>
            </w:r>
          </w:p>
          <w:p w:rsidR="00E050FB" w:rsidRPr="000853EF" w:rsidRDefault="00E050FB" w:rsidP="002F0C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3E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E050FB" w:rsidRPr="000853EF" w:rsidTr="00C770CB">
        <w:tc>
          <w:tcPr>
            <w:tcW w:w="567" w:type="dxa"/>
            <w:vAlign w:val="center"/>
          </w:tcPr>
          <w:p w:rsidR="00E050FB" w:rsidRPr="000853EF" w:rsidRDefault="00E050FB" w:rsidP="002F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3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050FB" w:rsidRPr="000853EF" w:rsidRDefault="00E050FB" w:rsidP="00BC0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BA">
              <w:rPr>
                <w:rFonts w:ascii="Times New Roman" w:hAnsi="Times New Roman"/>
                <w:sz w:val="24"/>
                <w:szCs w:val="24"/>
              </w:rPr>
              <w:t>Транспортное средство ГАЗ-322132, автобус 13 мест, VIN X9632213270547355, год изготовления 2007, модель, № двигателя *40522Р*73079515*, шасси (рама) № отсутствует, кузов (кабина, прицеп) №32210070322658, цвет белый, государственный регистрационный знак О637ЕР56</w:t>
            </w:r>
          </w:p>
        </w:tc>
        <w:tc>
          <w:tcPr>
            <w:tcW w:w="1417" w:type="dxa"/>
            <w:vAlign w:val="center"/>
          </w:tcPr>
          <w:p w:rsidR="00E050FB" w:rsidRPr="000853EF" w:rsidRDefault="00E050FB" w:rsidP="00571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195000,00 </w:t>
            </w:r>
          </w:p>
        </w:tc>
        <w:tc>
          <w:tcPr>
            <w:tcW w:w="1418" w:type="dxa"/>
            <w:vAlign w:val="center"/>
          </w:tcPr>
          <w:p w:rsidR="00E050FB" w:rsidRPr="000853EF" w:rsidRDefault="00E050FB" w:rsidP="00571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19500,00</w:t>
            </w:r>
          </w:p>
        </w:tc>
        <w:tc>
          <w:tcPr>
            <w:tcW w:w="1260" w:type="dxa"/>
            <w:vAlign w:val="center"/>
          </w:tcPr>
          <w:p w:rsidR="00E050FB" w:rsidRPr="000853EF" w:rsidRDefault="00E050FB" w:rsidP="00571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9750,00</w:t>
            </w:r>
          </w:p>
        </w:tc>
      </w:tr>
    </w:tbl>
    <w:p w:rsidR="00E050FB" w:rsidRPr="00B9086D" w:rsidRDefault="00E050FB" w:rsidP="007468F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0FB" w:rsidRPr="007308BD" w:rsidRDefault="00E050FB" w:rsidP="00746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08BD">
        <w:rPr>
          <w:rFonts w:ascii="Times New Roman" w:hAnsi="Times New Roman"/>
          <w:sz w:val="28"/>
          <w:szCs w:val="28"/>
        </w:rPr>
        <w:t>. Установить срок приема заявок с</w:t>
      </w:r>
      <w:r>
        <w:rPr>
          <w:rFonts w:ascii="Times New Roman" w:hAnsi="Times New Roman"/>
          <w:sz w:val="28"/>
          <w:szCs w:val="28"/>
        </w:rPr>
        <w:t xml:space="preserve"> 24 мая </w:t>
      </w:r>
      <w:r w:rsidRPr="00F2368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F2368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19</w:t>
      </w:r>
      <w:r w:rsidRPr="00F23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F2368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F23687">
        <w:rPr>
          <w:rFonts w:ascii="Times New Roman" w:hAnsi="Times New Roman"/>
          <w:sz w:val="28"/>
          <w:szCs w:val="28"/>
        </w:rPr>
        <w:t>г.</w:t>
      </w:r>
      <w:r w:rsidRPr="007308BD">
        <w:rPr>
          <w:rFonts w:ascii="Times New Roman" w:hAnsi="Times New Roman"/>
          <w:color w:val="000000"/>
          <w:sz w:val="28"/>
          <w:szCs w:val="28"/>
        </w:rPr>
        <w:t xml:space="preserve"> включительно с 9.00 до 17.00 часов (перерыв с 13.00 до 14.00 ч.)</w:t>
      </w:r>
      <w:r>
        <w:rPr>
          <w:rFonts w:ascii="Times New Roman" w:hAnsi="Times New Roman"/>
          <w:color w:val="000000"/>
          <w:sz w:val="28"/>
          <w:szCs w:val="28"/>
        </w:rPr>
        <w:t xml:space="preserve"> (МСК+2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)</w:t>
      </w:r>
      <w:r w:rsidRPr="007308BD">
        <w:rPr>
          <w:rFonts w:ascii="Times New Roman" w:hAnsi="Times New Roman"/>
          <w:sz w:val="28"/>
          <w:szCs w:val="28"/>
        </w:rPr>
        <w:t xml:space="preserve">, кроме выходных дней. </w:t>
      </w:r>
    </w:p>
    <w:p w:rsidR="00E050FB" w:rsidRPr="00512A82" w:rsidRDefault="00E050FB" w:rsidP="0074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A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512A82">
        <w:rPr>
          <w:rFonts w:ascii="Times New Roman" w:hAnsi="Times New Roman"/>
          <w:sz w:val="28"/>
          <w:szCs w:val="28"/>
        </w:rPr>
        <w:t xml:space="preserve">. Провести торги в форме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512A82">
        <w:rPr>
          <w:rFonts w:ascii="Times New Roman" w:hAnsi="Times New Roman"/>
          <w:sz w:val="28"/>
          <w:szCs w:val="28"/>
        </w:rPr>
        <w:t>аукциона, открытого по составу участников и форме подачи предложений о цене.</w:t>
      </w:r>
    </w:p>
    <w:p w:rsidR="00E050FB" w:rsidRDefault="00E050FB" w:rsidP="0074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512A82">
        <w:rPr>
          <w:rFonts w:ascii="Times New Roman" w:hAnsi="Times New Roman"/>
          <w:sz w:val="28"/>
          <w:szCs w:val="28"/>
        </w:rPr>
        <w:t xml:space="preserve">. </w:t>
      </w:r>
      <w:r w:rsidRPr="00F23687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E050FB" w:rsidRDefault="00E050FB" w:rsidP="00BC0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F23687">
        <w:rPr>
          <w:rFonts w:ascii="Times New Roman" w:hAnsi="Times New Roman"/>
          <w:sz w:val="28"/>
          <w:szCs w:val="28"/>
        </w:rPr>
        <w:t xml:space="preserve">начальную стоимость муниципального имущества в соответствии с </w:t>
      </w:r>
      <w:r>
        <w:rPr>
          <w:rFonts w:ascii="Times New Roman" w:hAnsi="Times New Roman"/>
          <w:sz w:val="28"/>
          <w:szCs w:val="28"/>
        </w:rPr>
        <w:t xml:space="preserve">заключения эксперта №010119 об определении рыночной стоимости автомобиля </w:t>
      </w:r>
      <w:r w:rsidRPr="005717BA">
        <w:rPr>
          <w:rFonts w:ascii="Times New Roman" w:hAnsi="Times New Roman"/>
          <w:sz w:val="28"/>
          <w:szCs w:val="28"/>
        </w:rPr>
        <w:t xml:space="preserve">ГАЗ-322132, VIN X9632213270547355, </w:t>
      </w:r>
      <w:r>
        <w:rPr>
          <w:rFonts w:ascii="Times New Roman" w:hAnsi="Times New Roman"/>
          <w:sz w:val="28"/>
          <w:szCs w:val="28"/>
        </w:rPr>
        <w:t>2</w:t>
      </w:r>
      <w:r w:rsidRPr="005717BA">
        <w:rPr>
          <w:rFonts w:ascii="Times New Roman" w:hAnsi="Times New Roman"/>
          <w:sz w:val="28"/>
          <w:szCs w:val="28"/>
        </w:rPr>
        <w:t>007</w:t>
      </w:r>
      <w:r>
        <w:rPr>
          <w:rFonts w:ascii="Times New Roman" w:hAnsi="Times New Roman"/>
          <w:sz w:val="28"/>
          <w:szCs w:val="28"/>
        </w:rPr>
        <w:t xml:space="preserve"> года выпуска, расположенного по адресу: Оренбургская область, Ташлинский район, п.Калинин, составленного ООО «Центр Экспертизы и Оценки» от 04.04.2023г.;</w:t>
      </w:r>
    </w:p>
    <w:p w:rsidR="00E050FB" w:rsidRDefault="00E050FB" w:rsidP="00BC0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512A82">
        <w:rPr>
          <w:rFonts w:ascii="Times New Roman" w:hAnsi="Times New Roman"/>
          <w:sz w:val="28"/>
          <w:szCs w:val="28"/>
        </w:rPr>
        <w:t xml:space="preserve">  шаг аукциона в размере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A82">
        <w:rPr>
          <w:rFonts w:ascii="Times New Roman" w:hAnsi="Times New Roman"/>
          <w:sz w:val="28"/>
          <w:szCs w:val="28"/>
        </w:rPr>
        <w:t>(пяти)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512A82">
        <w:rPr>
          <w:rFonts w:ascii="Times New Roman" w:hAnsi="Times New Roman"/>
          <w:sz w:val="28"/>
          <w:szCs w:val="28"/>
        </w:rPr>
        <w:t xml:space="preserve"> от начальной цены лота</w:t>
      </w:r>
      <w:r>
        <w:rPr>
          <w:rFonts w:ascii="Times New Roman" w:hAnsi="Times New Roman"/>
          <w:sz w:val="28"/>
          <w:szCs w:val="28"/>
        </w:rPr>
        <w:t>;</w:t>
      </w:r>
    </w:p>
    <w:p w:rsidR="00E050FB" w:rsidRDefault="00E050FB" w:rsidP="00BC0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размер задатка в размере 10 </w:t>
      </w:r>
      <w:r w:rsidRPr="00512A8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десяти</w:t>
      </w:r>
      <w:r w:rsidRPr="00512A8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512A82">
        <w:rPr>
          <w:rFonts w:ascii="Times New Roman" w:hAnsi="Times New Roman"/>
          <w:sz w:val="28"/>
          <w:szCs w:val="28"/>
        </w:rPr>
        <w:t xml:space="preserve"> от начальной цены лота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050FB" w:rsidRPr="00512A82" w:rsidRDefault="00E050FB" w:rsidP="00BC0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аукционную документацию п</w:t>
      </w:r>
      <w:r w:rsidRPr="00716FB7">
        <w:rPr>
          <w:rFonts w:ascii="Times New Roman" w:hAnsi="Times New Roman"/>
          <w:sz w:val="28"/>
          <w:szCs w:val="28"/>
        </w:rPr>
        <w:t xml:space="preserve">о проведению открытого аукциона </w:t>
      </w:r>
      <w:r>
        <w:rPr>
          <w:rFonts w:ascii="Times New Roman" w:hAnsi="Times New Roman"/>
          <w:sz w:val="28"/>
          <w:szCs w:val="28"/>
        </w:rPr>
        <w:t xml:space="preserve">в электронной форме по продаже муниципального </w:t>
      </w:r>
      <w:r w:rsidRPr="00716FB7">
        <w:rPr>
          <w:rFonts w:ascii="Times New Roman" w:hAnsi="Times New Roman"/>
          <w:sz w:val="28"/>
          <w:szCs w:val="28"/>
        </w:rPr>
        <w:t xml:space="preserve">имущества, находящегося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Калининский </w:t>
      </w:r>
      <w:r w:rsidRPr="00716FB7">
        <w:rPr>
          <w:rFonts w:ascii="Times New Roman" w:hAnsi="Times New Roman"/>
          <w:sz w:val="28"/>
          <w:szCs w:val="28"/>
        </w:rPr>
        <w:t xml:space="preserve">сельсовет </w:t>
      </w:r>
      <w:r>
        <w:rPr>
          <w:rFonts w:ascii="Times New Roman" w:hAnsi="Times New Roman"/>
          <w:sz w:val="28"/>
          <w:szCs w:val="28"/>
        </w:rPr>
        <w:t>Ташлинского</w:t>
      </w:r>
      <w:r w:rsidRPr="00716FB7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>, согласно приложению №2 к настоящему постановлению.</w:t>
      </w:r>
    </w:p>
    <w:p w:rsidR="00E050FB" w:rsidRDefault="00E050FB" w:rsidP="0074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A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512A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512A82">
        <w:rPr>
          <w:rFonts w:ascii="Times New Roman" w:hAnsi="Times New Roman"/>
          <w:sz w:val="28"/>
          <w:szCs w:val="28"/>
        </w:rPr>
        <w:t>звещени</w:t>
      </w:r>
      <w:r>
        <w:rPr>
          <w:rFonts w:ascii="Times New Roman" w:hAnsi="Times New Roman"/>
          <w:sz w:val="28"/>
          <w:szCs w:val="28"/>
        </w:rPr>
        <w:t>е</w:t>
      </w:r>
      <w:r w:rsidRPr="00512A82">
        <w:rPr>
          <w:rFonts w:ascii="Times New Roman" w:hAnsi="Times New Roman"/>
          <w:sz w:val="28"/>
          <w:szCs w:val="28"/>
        </w:rPr>
        <w:t xml:space="preserve"> о проведении аукциона </w:t>
      </w:r>
      <w:r>
        <w:rPr>
          <w:rFonts w:ascii="Times New Roman" w:hAnsi="Times New Roman"/>
          <w:sz w:val="28"/>
          <w:szCs w:val="28"/>
        </w:rPr>
        <w:t xml:space="preserve">подлежит размещению </w:t>
      </w:r>
      <w:r w:rsidRPr="00512A82">
        <w:rPr>
          <w:rFonts w:ascii="Times New Roman" w:hAnsi="Times New Roman"/>
          <w:sz w:val="28"/>
          <w:szCs w:val="28"/>
        </w:rPr>
        <w:t>в сети Интернет: на сайт</w:t>
      </w:r>
      <w:r>
        <w:rPr>
          <w:rFonts w:ascii="Times New Roman" w:hAnsi="Times New Roman"/>
          <w:sz w:val="28"/>
          <w:szCs w:val="28"/>
        </w:rPr>
        <w:t>е torgi.gov.ru и на сайте муниципального образования МО Калининский сельсовет Ташлинского района Оренбургской области.</w:t>
      </w:r>
    </w:p>
    <w:p w:rsidR="00E050FB" w:rsidRPr="00512A82" w:rsidRDefault="00E050FB" w:rsidP="0074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A8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</w:t>
      </w:r>
      <w:r w:rsidRPr="00512A8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050FB" w:rsidRPr="00512A82" w:rsidRDefault="00E050FB" w:rsidP="0074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A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8</w:t>
      </w:r>
      <w:r w:rsidRPr="00512A82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E050FB" w:rsidRDefault="00E050FB" w:rsidP="0074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0FB" w:rsidRDefault="00E050FB" w:rsidP="0074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0FB" w:rsidRDefault="00E050FB" w:rsidP="0074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0FB" w:rsidRPr="002F0C47" w:rsidRDefault="00E050FB" w:rsidP="003A55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8C08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В.А. Тюрькина</w:t>
      </w:r>
    </w:p>
    <w:p w:rsidR="00E050FB" w:rsidRDefault="00E050FB" w:rsidP="008C081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050FB" w:rsidRPr="008C081B" w:rsidRDefault="00E050FB" w:rsidP="008C081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050FB" w:rsidRDefault="00E050FB" w:rsidP="008C081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050FB" w:rsidRDefault="00E050FB" w:rsidP="008C081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050FB" w:rsidRDefault="00E050FB" w:rsidP="008C081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050FB" w:rsidRDefault="00E050FB" w:rsidP="008C081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050FB" w:rsidRDefault="00E050FB" w:rsidP="008C081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050FB" w:rsidRPr="003A55F1" w:rsidRDefault="00E050FB" w:rsidP="008C081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A55F1">
        <w:rPr>
          <w:rFonts w:ascii="Times New Roman" w:hAnsi="Times New Roman"/>
          <w:sz w:val="24"/>
          <w:szCs w:val="24"/>
        </w:rPr>
        <w:t>Разослано: прокуратуре района, членам комиссии, на сайт, в дело.</w:t>
      </w:r>
    </w:p>
    <w:p w:rsidR="00E050FB" w:rsidRDefault="00E050FB" w:rsidP="00301B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E050FB" w:rsidRDefault="00E050FB" w:rsidP="00301B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050FB" w:rsidRDefault="00E050FB" w:rsidP="00301B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сельсовета </w:t>
      </w:r>
    </w:p>
    <w:p w:rsidR="00E050FB" w:rsidRDefault="00E050FB" w:rsidP="00301B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23.05.2023 № 42-п.</w:t>
      </w:r>
    </w:p>
    <w:p w:rsidR="00E050FB" w:rsidRDefault="00E050FB" w:rsidP="00301B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050FB" w:rsidRDefault="00E050FB" w:rsidP="00301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E050FB" w:rsidRDefault="00E050FB" w:rsidP="00301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B99">
        <w:rPr>
          <w:rFonts w:ascii="Times New Roman" w:hAnsi="Times New Roman"/>
          <w:sz w:val="28"/>
          <w:szCs w:val="28"/>
        </w:rPr>
        <w:t>аукционн</w:t>
      </w:r>
      <w:r>
        <w:rPr>
          <w:rFonts w:ascii="Times New Roman" w:hAnsi="Times New Roman"/>
          <w:sz w:val="28"/>
          <w:szCs w:val="28"/>
        </w:rPr>
        <w:t>ой</w:t>
      </w:r>
      <w:r w:rsidRPr="00301B99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301B99">
        <w:rPr>
          <w:rFonts w:ascii="Times New Roman" w:hAnsi="Times New Roman"/>
          <w:sz w:val="28"/>
          <w:szCs w:val="28"/>
        </w:rPr>
        <w:t xml:space="preserve"> по проведению торгов в форме аукциона </w:t>
      </w:r>
    </w:p>
    <w:p w:rsidR="00E050FB" w:rsidRDefault="00E050FB" w:rsidP="00301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B99">
        <w:rPr>
          <w:rFonts w:ascii="Times New Roman" w:hAnsi="Times New Roman"/>
          <w:sz w:val="28"/>
          <w:szCs w:val="28"/>
        </w:rPr>
        <w:t>по продаже муниципального имущества</w:t>
      </w:r>
    </w:p>
    <w:p w:rsidR="00E050FB" w:rsidRDefault="00E050FB" w:rsidP="00301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5918"/>
      </w:tblGrid>
      <w:tr w:rsidR="00E050FB" w:rsidTr="00F57C21">
        <w:tc>
          <w:tcPr>
            <w:tcW w:w="3652" w:type="dxa"/>
          </w:tcPr>
          <w:p w:rsidR="00E050FB" w:rsidRPr="00F57C21" w:rsidRDefault="00E050FB" w:rsidP="00F57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Разумная Ольга Александровна</w:t>
            </w:r>
          </w:p>
        </w:tc>
        <w:tc>
          <w:tcPr>
            <w:tcW w:w="5918" w:type="dxa"/>
          </w:tcPr>
          <w:p w:rsidR="00E050FB" w:rsidRPr="00F57C21" w:rsidRDefault="00E050FB" w:rsidP="00F57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57C21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Калининского сельсовета, председатель комиссии</w:t>
            </w:r>
          </w:p>
          <w:p w:rsidR="00E050FB" w:rsidRPr="00F57C21" w:rsidRDefault="00E050FB" w:rsidP="00F57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0FB" w:rsidTr="00F57C21">
        <w:tc>
          <w:tcPr>
            <w:tcW w:w="3652" w:type="dxa"/>
          </w:tcPr>
          <w:p w:rsidR="00E050FB" w:rsidRDefault="00E050FB" w:rsidP="00F57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Илюшева Ольга </w:t>
            </w:r>
          </w:p>
          <w:p w:rsidR="00E050FB" w:rsidRPr="00F57C21" w:rsidRDefault="00E050FB" w:rsidP="00F57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918" w:type="dxa"/>
          </w:tcPr>
          <w:p w:rsidR="00E050FB" w:rsidRPr="00F57C21" w:rsidRDefault="00E050FB" w:rsidP="00F57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F57C21">
              <w:rPr>
                <w:rFonts w:ascii="Times New Roman" w:hAnsi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категории</w:t>
            </w:r>
            <w:r w:rsidRPr="00F57C21">
              <w:rPr>
                <w:rFonts w:ascii="Times New Roman" w:hAnsi="Times New Roman"/>
                <w:sz w:val="28"/>
                <w:szCs w:val="28"/>
              </w:rPr>
              <w:t xml:space="preserve"> администрации Калининского сельсовета, секретарь комиссии</w:t>
            </w:r>
          </w:p>
          <w:p w:rsidR="00E050FB" w:rsidRPr="00F57C21" w:rsidRDefault="00E050FB" w:rsidP="00F57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0FB" w:rsidTr="00F57C21">
        <w:tc>
          <w:tcPr>
            <w:tcW w:w="3652" w:type="dxa"/>
          </w:tcPr>
          <w:p w:rsidR="00E050FB" w:rsidRPr="00F57C21" w:rsidRDefault="00E050FB" w:rsidP="00F57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Рыбцова Лидия Анатольевна</w:t>
            </w:r>
          </w:p>
        </w:tc>
        <w:tc>
          <w:tcPr>
            <w:tcW w:w="5918" w:type="dxa"/>
          </w:tcPr>
          <w:p w:rsidR="00E050FB" w:rsidRPr="00F57C21" w:rsidRDefault="00E050FB" w:rsidP="00F57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F57C21">
              <w:rPr>
                <w:rFonts w:ascii="Times New Roman" w:hAnsi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категории</w:t>
            </w:r>
            <w:r w:rsidRPr="00F57C21">
              <w:rPr>
                <w:rFonts w:ascii="Times New Roman" w:hAnsi="Times New Roman"/>
                <w:sz w:val="28"/>
                <w:szCs w:val="28"/>
              </w:rPr>
              <w:t xml:space="preserve"> администрации Калининского сельсовета, член комиссии</w:t>
            </w:r>
          </w:p>
          <w:p w:rsidR="00E050FB" w:rsidRPr="00F57C21" w:rsidRDefault="00E050FB" w:rsidP="00F57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0FB" w:rsidTr="00F57C21">
        <w:tc>
          <w:tcPr>
            <w:tcW w:w="3652" w:type="dxa"/>
          </w:tcPr>
          <w:p w:rsidR="00E050FB" w:rsidRPr="009572E6" w:rsidRDefault="00E050FB" w:rsidP="00F57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2E6">
              <w:rPr>
                <w:rFonts w:ascii="Times New Roman" w:hAnsi="Times New Roman"/>
                <w:sz w:val="28"/>
                <w:szCs w:val="28"/>
              </w:rPr>
              <w:t>Доброскокин Сергей Владимирович</w:t>
            </w:r>
          </w:p>
        </w:tc>
        <w:tc>
          <w:tcPr>
            <w:tcW w:w="5918" w:type="dxa"/>
          </w:tcPr>
          <w:p w:rsidR="00E050FB" w:rsidRDefault="00E050FB" w:rsidP="00F57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57C21">
              <w:rPr>
                <w:rFonts w:ascii="Times New Roman" w:hAnsi="Times New Roman"/>
                <w:sz w:val="28"/>
                <w:szCs w:val="28"/>
              </w:rPr>
              <w:t>Депутат Совета депутатов Калининского сельсовета, член комиссии (по согласованию)</w:t>
            </w:r>
          </w:p>
          <w:p w:rsidR="00E050FB" w:rsidRPr="003A55F1" w:rsidRDefault="00E050FB" w:rsidP="00F57C21">
            <w:pPr>
              <w:spacing w:after="0" w:line="240" w:lineRule="auto"/>
              <w:rPr>
                <w:rFonts w:ascii="Times New Roman" w:hAnsi="Times New Roman"/>
                <w:color w:val="FF6600"/>
                <w:sz w:val="28"/>
                <w:szCs w:val="28"/>
              </w:rPr>
            </w:pPr>
          </w:p>
        </w:tc>
      </w:tr>
      <w:tr w:rsidR="00E050FB" w:rsidTr="00F57C21">
        <w:tc>
          <w:tcPr>
            <w:tcW w:w="3652" w:type="dxa"/>
          </w:tcPr>
          <w:p w:rsidR="00E050FB" w:rsidRPr="00F57C21" w:rsidRDefault="00E050FB" w:rsidP="00F57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Задорожная Мария Николаевна</w:t>
            </w:r>
          </w:p>
        </w:tc>
        <w:tc>
          <w:tcPr>
            <w:tcW w:w="5918" w:type="dxa"/>
          </w:tcPr>
          <w:p w:rsidR="00E050FB" w:rsidRPr="00F57C21" w:rsidRDefault="00E050FB" w:rsidP="00F57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57C21">
              <w:rPr>
                <w:rFonts w:ascii="Times New Roman" w:hAnsi="Times New Roman"/>
                <w:sz w:val="28"/>
                <w:szCs w:val="28"/>
              </w:rPr>
              <w:t>Депутат Совета депутатов Калининского сельсовета, член комиссии (по согласованию)</w:t>
            </w:r>
          </w:p>
        </w:tc>
      </w:tr>
    </w:tbl>
    <w:p w:rsidR="00E050FB" w:rsidRPr="008C081B" w:rsidRDefault="00E050FB" w:rsidP="00301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050FB" w:rsidRPr="008C081B" w:rsidSect="003237B8">
      <w:headerReference w:type="default" r:id="rId6"/>
      <w:pgSz w:w="11906" w:h="16838"/>
      <w:pgMar w:top="426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0FB" w:rsidRDefault="00E050FB" w:rsidP="007E351E">
      <w:pPr>
        <w:spacing w:after="0" w:line="240" w:lineRule="auto"/>
      </w:pPr>
      <w:r>
        <w:separator/>
      </w:r>
    </w:p>
  </w:endnote>
  <w:endnote w:type="continuationSeparator" w:id="0">
    <w:p w:rsidR="00E050FB" w:rsidRDefault="00E050FB" w:rsidP="007E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0FB" w:rsidRDefault="00E050FB" w:rsidP="007E351E">
      <w:pPr>
        <w:spacing w:after="0" w:line="240" w:lineRule="auto"/>
      </w:pPr>
      <w:r>
        <w:separator/>
      </w:r>
    </w:p>
  </w:footnote>
  <w:footnote w:type="continuationSeparator" w:id="0">
    <w:p w:rsidR="00E050FB" w:rsidRDefault="00E050FB" w:rsidP="007E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FB" w:rsidRDefault="00E050F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E050FB" w:rsidRDefault="00E050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86D"/>
    <w:rsid w:val="00006C94"/>
    <w:rsid w:val="0002676F"/>
    <w:rsid w:val="000278FB"/>
    <w:rsid w:val="0003086B"/>
    <w:rsid w:val="000331B3"/>
    <w:rsid w:val="00037DB4"/>
    <w:rsid w:val="000412EA"/>
    <w:rsid w:val="00045682"/>
    <w:rsid w:val="00046958"/>
    <w:rsid w:val="0005001B"/>
    <w:rsid w:val="00053FF6"/>
    <w:rsid w:val="00067205"/>
    <w:rsid w:val="000705D9"/>
    <w:rsid w:val="000853EF"/>
    <w:rsid w:val="00091E2C"/>
    <w:rsid w:val="00092091"/>
    <w:rsid w:val="000A2D77"/>
    <w:rsid w:val="000C79B0"/>
    <w:rsid w:val="000D0525"/>
    <w:rsid w:val="000D33BC"/>
    <w:rsid w:val="00112EDE"/>
    <w:rsid w:val="001270BB"/>
    <w:rsid w:val="0013381A"/>
    <w:rsid w:val="00162271"/>
    <w:rsid w:val="001636D1"/>
    <w:rsid w:val="00182BAA"/>
    <w:rsid w:val="001A44CC"/>
    <w:rsid w:val="001A7D01"/>
    <w:rsid w:val="001B1CB5"/>
    <w:rsid w:val="001F4484"/>
    <w:rsid w:val="001F4EEB"/>
    <w:rsid w:val="00212003"/>
    <w:rsid w:val="002138B4"/>
    <w:rsid w:val="00220B7A"/>
    <w:rsid w:val="002516DC"/>
    <w:rsid w:val="002553D9"/>
    <w:rsid w:val="0025760C"/>
    <w:rsid w:val="002616FA"/>
    <w:rsid w:val="00262C71"/>
    <w:rsid w:val="00263BF6"/>
    <w:rsid w:val="002807F3"/>
    <w:rsid w:val="00295F61"/>
    <w:rsid w:val="002B0820"/>
    <w:rsid w:val="002B2FED"/>
    <w:rsid w:val="002E768C"/>
    <w:rsid w:val="002F0C47"/>
    <w:rsid w:val="002F51CF"/>
    <w:rsid w:val="00301B99"/>
    <w:rsid w:val="003059CE"/>
    <w:rsid w:val="00311D8C"/>
    <w:rsid w:val="003237B8"/>
    <w:rsid w:val="00346B93"/>
    <w:rsid w:val="00350BE2"/>
    <w:rsid w:val="00352147"/>
    <w:rsid w:val="00382621"/>
    <w:rsid w:val="0039010E"/>
    <w:rsid w:val="00392471"/>
    <w:rsid w:val="0039316D"/>
    <w:rsid w:val="003A0993"/>
    <w:rsid w:val="003A55F1"/>
    <w:rsid w:val="003B157C"/>
    <w:rsid w:val="003E5CD8"/>
    <w:rsid w:val="00400690"/>
    <w:rsid w:val="00400A00"/>
    <w:rsid w:val="00407234"/>
    <w:rsid w:val="0042217D"/>
    <w:rsid w:val="00437661"/>
    <w:rsid w:val="00444B28"/>
    <w:rsid w:val="00446A59"/>
    <w:rsid w:val="00460FCE"/>
    <w:rsid w:val="004701B7"/>
    <w:rsid w:val="0047499B"/>
    <w:rsid w:val="004828D2"/>
    <w:rsid w:val="004840C4"/>
    <w:rsid w:val="00484889"/>
    <w:rsid w:val="00493291"/>
    <w:rsid w:val="004933B7"/>
    <w:rsid w:val="00494913"/>
    <w:rsid w:val="004B13ED"/>
    <w:rsid w:val="004B42DA"/>
    <w:rsid w:val="004E1DF1"/>
    <w:rsid w:val="004E2631"/>
    <w:rsid w:val="004F5275"/>
    <w:rsid w:val="00512A82"/>
    <w:rsid w:val="0051439B"/>
    <w:rsid w:val="00524BEA"/>
    <w:rsid w:val="00526044"/>
    <w:rsid w:val="00550C73"/>
    <w:rsid w:val="00552EAB"/>
    <w:rsid w:val="00556A1F"/>
    <w:rsid w:val="005717BA"/>
    <w:rsid w:val="00582B4C"/>
    <w:rsid w:val="005834B6"/>
    <w:rsid w:val="0058393A"/>
    <w:rsid w:val="00586882"/>
    <w:rsid w:val="00593C5C"/>
    <w:rsid w:val="005B25FA"/>
    <w:rsid w:val="005B2EA1"/>
    <w:rsid w:val="005B3466"/>
    <w:rsid w:val="005B37FC"/>
    <w:rsid w:val="005C2DCC"/>
    <w:rsid w:val="005E7B39"/>
    <w:rsid w:val="005F0A64"/>
    <w:rsid w:val="005F7642"/>
    <w:rsid w:val="006036E2"/>
    <w:rsid w:val="00624340"/>
    <w:rsid w:val="00624B74"/>
    <w:rsid w:val="00625042"/>
    <w:rsid w:val="00625AAB"/>
    <w:rsid w:val="00630FD1"/>
    <w:rsid w:val="00636ADD"/>
    <w:rsid w:val="00644AD3"/>
    <w:rsid w:val="00654386"/>
    <w:rsid w:val="00657E07"/>
    <w:rsid w:val="00665873"/>
    <w:rsid w:val="00676969"/>
    <w:rsid w:val="00680DEE"/>
    <w:rsid w:val="006966D5"/>
    <w:rsid w:val="006C7DD2"/>
    <w:rsid w:val="006F3424"/>
    <w:rsid w:val="00704AD3"/>
    <w:rsid w:val="00716FB7"/>
    <w:rsid w:val="00724EC7"/>
    <w:rsid w:val="007308BD"/>
    <w:rsid w:val="00734C5E"/>
    <w:rsid w:val="00735A8B"/>
    <w:rsid w:val="007468F8"/>
    <w:rsid w:val="00753C70"/>
    <w:rsid w:val="0077786A"/>
    <w:rsid w:val="0078319F"/>
    <w:rsid w:val="00785DA1"/>
    <w:rsid w:val="00790A58"/>
    <w:rsid w:val="007C5D4D"/>
    <w:rsid w:val="007C7A3E"/>
    <w:rsid w:val="007E3207"/>
    <w:rsid w:val="007E351E"/>
    <w:rsid w:val="007F0A01"/>
    <w:rsid w:val="007F0E95"/>
    <w:rsid w:val="007F4F89"/>
    <w:rsid w:val="00815786"/>
    <w:rsid w:val="00815C13"/>
    <w:rsid w:val="0082504A"/>
    <w:rsid w:val="00825BFD"/>
    <w:rsid w:val="00826395"/>
    <w:rsid w:val="0082691A"/>
    <w:rsid w:val="00837573"/>
    <w:rsid w:val="00840101"/>
    <w:rsid w:val="00862432"/>
    <w:rsid w:val="00864D91"/>
    <w:rsid w:val="0089212E"/>
    <w:rsid w:val="00893B43"/>
    <w:rsid w:val="008A6525"/>
    <w:rsid w:val="008B1B4E"/>
    <w:rsid w:val="008C081B"/>
    <w:rsid w:val="008C71CA"/>
    <w:rsid w:val="008D029E"/>
    <w:rsid w:val="008D2000"/>
    <w:rsid w:val="008D5D5F"/>
    <w:rsid w:val="008F5FC3"/>
    <w:rsid w:val="008F625E"/>
    <w:rsid w:val="008F654F"/>
    <w:rsid w:val="00904C86"/>
    <w:rsid w:val="0092761D"/>
    <w:rsid w:val="009561FD"/>
    <w:rsid w:val="009572E6"/>
    <w:rsid w:val="00962CF2"/>
    <w:rsid w:val="0096439C"/>
    <w:rsid w:val="00965A3E"/>
    <w:rsid w:val="00973B80"/>
    <w:rsid w:val="00974C1C"/>
    <w:rsid w:val="0098793B"/>
    <w:rsid w:val="009914EC"/>
    <w:rsid w:val="00995F09"/>
    <w:rsid w:val="00997502"/>
    <w:rsid w:val="009A0461"/>
    <w:rsid w:val="009B5349"/>
    <w:rsid w:val="009B63E4"/>
    <w:rsid w:val="009C312E"/>
    <w:rsid w:val="009D30D5"/>
    <w:rsid w:val="009F55F9"/>
    <w:rsid w:val="00A0146C"/>
    <w:rsid w:val="00A0253D"/>
    <w:rsid w:val="00A24BC1"/>
    <w:rsid w:val="00A40C9F"/>
    <w:rsid w:val="00A55192"/>
    <w:rsid w:val="00A60BC9"/>
    <w:rsid w:val="00A62A9D"/>
    <w:rsid w:val="00A77086"/>
    <w:rsid w:val="00A92F85"/>
    <w:rsid w:val="00AC4908"/>
    <w:rsid w:val="00AD1D9A"/>
    <w:rsid w:val="00AD5B7A"/>
    <w:rsid w:val="00AD7270"/>
    <w:rsid w:val="00AE3074"/>
    <w:rsid w:val="00B10EC5"/>
    <w:rsid w:val="00B63F9C"/>
    <w:rsid w:val="00B64A41"/>
    <w:rsid w:val="00B9086D"/>
    <w:rsid w:val="00B931C4"/>
    <w:rsid w:val="00B96D0A"/>
    <w:rsid w:val="00BA1E5A"/>
    <w:rsid w:val="00BA27E6"/>
    <w:rsid w:val="00BC0436"/>
    <w:rsid w:val="00BC6C8C"/>
    <w:rsid w:val="00BE155B"/>
    <w:rsid w:val="00BE3128"/>
    <w:rsid w:val="00BE56CA"/>
    <w:rsid w:val="00C07295"/>
    <w:rsid w:val="00C17075"/>
    <w:rsid w:val="00C2065C"/>
    <w:rsid w:val="00C358F3"/>
    <w:rsid w:val="00C362EF"/>
    <w:rsid w:val="00C367DE"/>
    <w:rsid w:val="00C5515B"/>
    <w:rsid w:val="00C770CB"/>
    <w:rsid w:val="00C86B18"/>
    <w:rsid w:val="00CA09EF"/>
    <w:rsid w:val="00CC5256"/>
    <w:rsid w:val="00CC5796"/>
    <w:rsid w:val="00CD0878"/>
    <w:rsid w:val="00CD4112"/>
    <w:rsid w:val="00D1119D"/>
    <w:rsid w:val="00D2098B"/>
    <w:rsid w:val="00D3003C"/>
    <w:rsid w:val="00D36CBC"/>
    <w:rsid w:val="00D37AC6"/>
    <w:rsid w:val="00D4132C"/>
    <w:rsid w:val="00D528D0"/>
    <w:rsid w:val="00D54316"/>
    <w:rsid w:val="00D707A6"/>
    <w:rsid w:val="00D70AAD"/>
    <w:rsid w:val="00DA7CEC"/>
    <w:rsid w:val="00DB0AE5"/>
    <w:rsid w:val="00DB2BD0"/>
    <w:rsid w:val="00DB400F"/>
    <w:rsid w:val="00DC6D35"/>
    <w:rsid w:val="00DE02BC"/>
    <w:rsid w:val="00DE032A"/>
    <w:rsid w:val="00E03EF3"/>
    <w:rsid w:val="00E050FB"/>
    <w:rsid w:val="00E20CBF"/>
    <w:rsid w:val="00E4389D"/>
    <w:rsid w:val="00E50E0D"/>
    <w:rsid w:val="00EA4A88"/>
    <w:rsid w:val="00EA7AD7"/>
    <w:rsid w:val="00ED21CF"/>
    <w:rsid w:val="00F15E4F"/>
    <w:rsid w:val="00F23687"/>
    <w:rsid w:val="00F57C21"/>
    <w:rsid w:val="00F66138"/>
    <w:rsid w:val="00F76FB1"/>
    <w:rsid w:val="00F91B1E"/>
    <w:rsid w:val="00F9374C"/>
    <w:rsid w:val="00FA6073"/>
    <w:rsid w:val="00FB3871"/>
    <w:rsid w:val="00FC7343"/>
    <w:rsid w:val="00FD040E"/>
    <w:rsid w:val="00FD0ECE"/>
    <w:rsid w:val="00FE3781"/>
    <w:rsid w:val="00FF09F9"/>
    <w:rsid w:val="00FF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8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9086D"/>
    <w:pPr>
      <w:keepNext/>
      <w:pBdr>
        <w:bottom w:val="single" w:sz="12" w:space="1" w:color="auto"/>
      </w:pBdr>
      <w:spacing w:after="0" w:line="240" w:lineRule="atLeast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086D"/>
    <w:pPr>
      <w:keepNext/>
      <w:pBdr>
        <w:bottom w:val="single" w:sz="12" w:space="1" w:color="auto"/>
      </w:pBdr>
      <w:spacing w:after="0" w:line="240" w:lineRule="atLeast"/>
      <w:jc w:val="center"/>
      <w:outlineLvl w:val="3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086D"/>
    <w:rPr>
      <w:rFonts w:ascii="Times New Roman" w:hAnsi="Times New Roman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086D"/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9086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86D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B9086D"/>
    <w:pPr>
      <w:ind w:left="720"/>
      <w:contextualSpacing/>
    </w:pPr>
  </w:style>
  <w:style w:type="character" w:customStyle="1" w:styleId="BodyTextChar">
    <w:name w:val="Body Text Char"/>
    <w:uiPriority w:val="99"/>
    <w:locked/>
    <w:rsid w:val="00552EAB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1"/>
    <w:uiPriority w:val="99"/>
    <w:rsid w:val="00552EAB"/>
    <w:pPr>
      <w:spacing w:after="0" w:line="240" w:lineRule="atLeast"/>
      <w:jc w:val="both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DE02BC"/>
    <w:rPr>
      <w:rFonts w:cs="Times New Roman"/>
    </w:rPr>
  </w:style>
  <w:style w:type="character" w:customStyle="1" w:styleId="BodyTextIndentChar">
    <w:name w:val="Body Text Indent Char"/>
    <w:uiPriority w:val="99"/>
    <w:locked/>
    <w:rsid w:val="00552EAB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1"/>
    <w:uiPriority w:val="99"/>
    <w:rsid w:val="00552EAB"/>
    <w:pPr>
      <w:spacing w:after="0" w:line="240" w:lineRule="atLeast"/>
      <w:ind w:firstLine="720"/>
      <w:jc w:val="both"/>
    </w:pPr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E02BC"/>
    <w:rPr>
      <w:rFonts w:cs="Times New Roman"/>
    </w:rPr>
  </w:style>
  <w:style w:type="character" w:customStyle="1" w:styleId="TitleChar">
    <w:name w:val="Title Char"/>
    <w:uiPriority w:val="99"/>
    <w:locked/>
    <w:rsid w:val="00552EAB"/>
    <w:rPr>
      <w:rFonts w:ascii="Times New Roman" w:hAnsi="Times New Roman"/>
      <w:sz w:val="20"/>
    </w:rPr>
  </w:style>
  <w:style w:type="paragraph" w:styleId="Title">
    <w:name w:val="Title"/>
    <w:basedOn w:val="Normal"/>
    <w:link w:val="TitleChar1"/>
    <w:uiPriority w:val="99"/>
    <w:qFormat/>
    <w:rsid w:val="00552EAB"/>
    <w:pPr>
      <w:spacing w:after="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DE02BC"/>
    <w:rPr>
      <w:rFonts w:ascii="Cambria" w:hAnsi="Cambria" w:cs="Times New Roman"/>
      <w:b/>
      <w:kern w:val="28"/>
      <w:sz w:val="32"/>
    </w:rPr>
  </w:style>
  <w:style w:type="character" w:customStyle="1" w:styleId="HeaderChar">
    <w:name w:val="Header Char"/>
    <w:uiPriority w:val="99"/>
    <w:locked/>
    <w:rsid w:val="00552EAB"/>
    <w:rPr>
      <w:rFonts w:ascii="Times New Roman" w:hAnsi="Times New Roman"/>
      <w:sz w:val="24"/>
    </w:rPr>
  </w:style>
  <w:style w:type="paragraph" w:styleId="Header">
    <w:name w:val="header"/>
    <w:basedOn w:val="Normal"/>
    <w:link w:val="HeaderChar1"/>
    <w:uiPriority w:val="99"/>
    <w:rsid w:val="00552EA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DE02BC"/>
    <w:rPr>
      <w:rFonts w:cs="Times New Roman"/>
    </w:rPr>
  </w:style>
  <w:style w:type="character" w:customStyle="1" w:styleId="FooterChar">
    <w:name w:val="Footer Char"/>
    <w:uiPriority w:val="99"/>
    <w:locked/>
    <w:rsid w:val="00552EAB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rsid w:val="00552EA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DE02BC"/>
    <w:rPr>
      <w:rFonts w:cs="Times New Roman"/>
    </w:rPr>
  </w:style>
  <w:style w:type="character" w:styleId="Hyperlink">
    <w:name w:val="Hyperlink"/>
    <w:basedOn w:val="DefaultParagraphFont"/>
    <w:uiPriority w:val="99"/>
    <w:rsid w:val="00512A8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716F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16FB7"/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locked/>
    <w:rsid w:val="00301B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619</Words>
  <Characters>3534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7</cp:revision>
  <cp:lastPrinted>2017-06-29T07:15:00Z</cp:lastPrinted>
  <dcterms:created xsi:type="dcterms:W3CDTF">2023-05-16T14:38:00Z</dcterms:created>
  <dcterms:modified xsi:type="dcterms:W3CDTF">2023-05-24T06:01:00Z</dcterms:modified>
</cp:coreProperties>
</file>